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37" w:rsidRPr="0007743B" w:rsidRDefault="007C1C37" w:rsidP="007C1C37">
      <w:pPr>
        <w:rPr>
          <w:rFonts w:ascii="Twinkl" w:hAnsi="Twinkl"/>
          <w:sz w:val="28"/>
          <w:szCs w:val="28"/>
        </w:rPr>
      </w:pPr>
    </w:p>
    <w:p w:rsidR="007C1C37" w:rsidRPr="0007743B" w:rsidRDefault="007C1C37" w:rsidP="007C1C37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r w:rsidRPr="0007743B">
        <w:rPr>
          <w:rFonts w:ascii="Twinkl" w:hAnsi="Twinkl"/>
          <w:sz w:val="28"/>
          <w:szCs w:val="28"/>
        </w:rPr>
        <w:t>Lesson 5</w:t>
      </w:r>
      <w:r w:rsidRPr="0007743B">
        <w:rPr>
          <w:rFonts w:ascii="Twinkl" w:hAnsi="Twinkl"/>
          <w:sz w:val="28"/>
          <w:szCs w:val="28"/>
        </w:rPr>
        <w:tab/>
      </w:r>
      <w:hyperlink r:id="rId4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develop a rich understanding of words associated with night time</w:t>
        </w:r>
      </w:hyperlink>
    </w:p>
    <w:p w:rsidR="007C1C37" w:rsidRPr="0007743B" w:rsidRDefault="007C1C37" w:rsidP="007C1C37">
      <w:pPr>
        <w:rPr>
          <w:rFonts w:ascii="Twinkl" w:hAnsi="Twinkl"/>
          <w:sz w:val="28"/>
          <w:szCs w:val="28"/>
        </w:rPr>
      </w:pPr>
    </w:p>
    <w:p w:rsidR="007C1C37" w:rsidRPr="0007743B" w:rsidRDefault="007C1C37" w:rsidP="007C1C37">
      <w:pPr>
        <w:rPr>
          <w:rFonts w:ascii="Twinkl" w:hAnsi="Twinkl" w:cs="Arial"/>
          <w:color w:val="434343"/>
          <w:sz w:val="28"/>
          <w:szCs w:val="28"/>
        </w:rPr>
      </w:pPr>
      <w:hyperlink r:id="rId5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https://classroom.thenational.academy/lessons/to-develop-a-rich-understanding-of-words-associated-with-night-time-60r3gc</w:t>
        </w:r>
      </w:hyperlink>
    </w:p>
    <w:p w:rsidR="007C1C37" w:rsidRDefault="007C1C37">
      <w:pPr>
        <w:rPr>
          <w:rFonts w:ascii="Twinkl" w:hAnsi="Twinkl" w:cs="Arial"/>
          <w:color w:val="434343"/>
          <w:sz w:val="28"/>
          <w:szCs w:val="28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identify word pairs and</w:t>
      </w:r>
      <w:r>
        <w:rPr>
          <w:rFonts w:ascii="Twinkl" w:hAnsi="Twinkl" w:cs="Arial"/>
          <w:color w:val="434343"/>
          <w:sz w:val="28"/>
          <w:szCs w:val="28"/>
        </w:rPr>
        <w:t xml:space="preserve"> synonyms and apply to sentences</w:t>
      </w:r>
    </w:p>
    <w:p w:rsidR="007C1C37" w:rsidRDefault="007C1C37">
      <w:pPr>
        <w:rPr>
          <w:rFonts w:ascii="Twinkl" w:hAnsi="Twinkl" w:cs="Arial"/>
          <w:color w:val="434343"/>
          <w:sz w:val="28"/>
          <w:szCs w:val="28"/>
        </w:rPr>
      </w:pPr>
    </w:p>
    <w:p w:rsidR="007C1C37" w:rsidRDefault="007C1C37">
      <w:pPr>
        <w:rPr>
          <w:rFonts w:ascii="Twinkl" w:hAnsi="Twinkl" w:cs="Arial"/>
          <w:color w:val="434343"/>
          <w:sz w:val="28"/>
          <w:szCs w:val="28"/>
        </w:rPr>
      </w:pPr>
      <w:r>
        <w:rPr>
          <w:rFonts w:ascii="Twinkl" w:hAnsi="Twinkl" w:cs="Arial"/>
          <w:color w:val="434343"/>
          <w:sz w:val="28"/>
          <w:szCs w:val="28"/>
        </w:rPr>
        <w:t>Extra resources</w:t>
      </w:r>
    </w:p>
    <w:p w:rsidR="007C1C37" w:rsidRPr="007C1C37" w:rsidRDefault="007C1C37">
      <w:pPr>
        <w:rPr>
          <w:rFonts w:ascii="Twinkl" w:hAnsi="Twinkl" w:cs="Arial"/>
          <w:color w:val="434343"/>
          <w:sz w:val="28"/>
          <w:szCs w:val="28"/>
        </w:rPr>
      </w:pPr>
      <w:r>
        <w:rPr>
          <w:rFonts w:ascii="Twinkl" w:hAnsi="Twinkl" w:cs="Arial"/>
          <w:color w:val="434343"/>
          <w:sz w:val="28"/>
          <w:szCs w:val="28"/>
        </w:rPr>
        <w:t>-synonyms sheet</w:t>
      </w:r>
      <w:bookmarkStart w:id="0" w:name="_GoBack"/>
      <w:bookmarkEnd w:id="0"/>
    </w:p>
    <w:sectPr w:rsidR="007C1C37" w:rsidRPr="007C1C37" w:rsidSect="000774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C37"/>
    <w:rsid w:val="00164167"/>
    <w:rsid w:val="007C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5A623"/>
  <w15:chartTrackingRefBased/>
  <w15:docId w15:val="{1E6F2603-EE7F-4A8F-8B72-87DE06B6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C37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1C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7C1C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C1C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to-develop-a-rich-understanding-of-words-associated-with-night-time-60r3gc" TargetMode="External"/><Relationship Id="rId4" Type="http://schemas.openxmlformats.org/officeDocument/2006/relationships/hyperlink" Target="https://teachers.thenational.academy/lessons/to-develop-a-rich-understanding-of-words-associated-with-night-time-60r3g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2021-01-06T18:03:00Z</dcterms:created>
  <dcterms:modified xsi:type="dcterms:W3CDTF">2021-01-06T18:09:00Z</dcterms:modified>
</cp:coreProperties>
</file>